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512" w:rsidRPr="00B275CF" w:rsidRDefault="00D94512" w:rsidP="00D94512">
      <w:pPr>
        <w:spacing w:line="360" w:lineRule="auto"/>
        <w:jc w:val="center"/>
        <w:rPr>
          <w:rFonts w:ascii="Book Antiqua" w:hAnsi="Book Antiqua" w:cs="Times New Roman"/>
          <w:b/>
          <w:bCs/>
          <w:sz w:val="24"/>
          <w:szCs w:val="24"/>
          <w:u w:val="single"/>
        </w:rPr>
      </w:pPr>
    </w:p>
    <w:p w:rsidR="00D94512" w:rsidRPr="00B275CF" w:rsidRDefault="00BB78A5" w:rsidP="00D94512">
      <w:pPr>
        <w:spacing w:line="360" w:lineRule="auto"/>
        <w:jc w:val="center"/>
        <w:rPr>
          <w:rFonts w:ascii="Book Antiqua" w:eastAsiaTheme="minorHAnsi" w:hAnsi="Book Antiqua" w:cs="Times New Roman"/>
          <w:b/>
          <w:bCs/>
          <w:sz w:val="24"/>
          <w:szCs w:val="24"/>
          <w:u w:val="single"/>
          <w:lang w:val="pt-BR"/>
        </w:rPr>
      </w:pPr>
      <w:r>
        <w:rPr>
          <w:rFonts w:ascii="Book Antiqua" w:hAnsi="Book Antiqua" w:cs="Times New Roman"/>
          <w:b/>
          <w:bCs/>
          <w:sz w:val="24"/>
          <w:szCs w:val="24"/>
          <w:u w:val="single"/>
        </w:rPr>
        <w:t>PROPOSTA DE PREÇOS</w:t>
      </w:r>
      <w:bookmarkStart w:id="0" w:name="_GoBack"/>
      <w:bookmarkEnd w:id="0"/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RAZÃO SOCIAL: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CNPJ Nº: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ENDEREÇO: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BAIRRO: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CIDADE/ESTADO: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 xml:space="preserve">E-MAIL: 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374"/>
        <w:gridCol w:w="1727"/>
        <w:gridCol w:w="1527"/>
      </w:tblGrid>
      <w:tr w:rsidR="00D94512" w:rsidRPr="00B275CF" w:rsidTr="00DA4073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12" w:rsidRPr="00B275CF" w:rsidRDefault="00D94512" w:rsidP="00DA4073">
            <w:pPr>
              <w:spacing w:line="360" w:lineRule="auto"/>
              <w:rPr>
                <w:rFonts w:ascii="Book Antiqua" w:hAnsi="Book Antiqua" w:cs="Times New Roman"/>
                <w:b/>
                <w:bCs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12" w:rsidRPr="00B275CF" w:rsidRDefault="00D94512" w:rsidP="00DA4073">
            <w:pPr>
              <w:spacing w:line="360" w:lineRule="auto"/>
              <w:rPr>
                <w:rFonts w:ascii="Book Antiqua" w:hAnsi="Book Antiqua" w:cs="Times New Roman"/>
                <w:b/>
                <w:bCs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bCs/>
                <w:sz w:val="24"/>
                <w:szCs w:val="24"/>
              </w:rPr>
              <w:t xml:space="preserve">Valor Mensal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12" w:rsidRPr="00B275CF" w:rsidRDefault="00D94512" w:rsidP="00DA4073">
            <w:pPr>
              <w:spacing w:line="360" w:lineRule="auto"/>
              <w:rPr>
                <w:rFonts w:ascii="Book Antiqua" w:hAnsi="Book Antiqua" w:cs="Times New Roman"/>
                <w:b/>
                <w:bCs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bCs/>
                <w:sz w:val="24"/>
                <w:szCs w:val="24"/>
              </w:rPr>
              <w:t>Valor Total</w:t>
            </w:r>
          </w:p>
        </w:tc>
      </w:tr>
      <w:tr w:rsidR="00D94512" w:rsidRPr="00B275CF" w:rsidTr="00DA4073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12" w:rsidRPr="00B275CF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B275CF">
              <w:rPr>
                <w:rFonts w:ascii="Book Antiqua" w:hAnsi="Book Antiqua" w:cs="Times New Roman"/>
                <w:sz w:val="24"/>
                <w:szCs w:val="24"/>
              </w:rPr>
              <w:t xml:space="preserve">Contratação De Empresa Especializada Para Prestação de Serviços de Limpeza e Manutenção do Jardim da Câmara Municipal de Taquaral pelo prazo de 12 (doze) meses, incluindo: 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 xml:space="preserve"> </w:t>
            </w:r>
          </w:p>
          <w:p w:rsidR="00D94512" w:rsidRPr="00865A49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Poda de árvores e plantas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Corte e modelagem de árv</w:t>
            </w:r>
            <w:r w:rsidRPr="00B275CF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ores, arbustos e outras plantas.</w:t>
            </w:r>
          </w:p>
          <w:p w:rsidR="00D94512" w:rsidRPr="00865A49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Corte de grama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Manutenção da grama, garantindo que ela cresça de maneira uniforme e bem cuidada.</w:t>
            </w:r>
          </w:p>
          <w:p w:rsidR="00D94512" w:rsidRPr="00B275CF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Plantio de flores e plantas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Plantio de novas plantas, flores ou até mesmo árvores, conforme o gosto do cliente ou a necessidade do ambiente.</w:t>
            </w:r>
          </w:p>
          <w:p w:rsidR="00D94512" w:rsidRPr="00B275CF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Adubação e fertilização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Aplicação de fertilizantes orgânicos ou químicos para melhorar a saúde do solo e o crescimento das plantas.</w:t>
            </w:r>
          </w:p>
          <w:p w:rsidR="00D94512" w:rsidRPr="00B275CF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 xml:space="preserve"> </w:t>
            </w:r>
            <w:r w:rsidRPr="00B275CF">
              <w:rPr>
                <w:rFonts w:ascii="Book Antiqua" w:eastAsia="Times New Roman" w:hAnsi="Book Antiqua" w:cs="Times New Roman"/>
                <w:b/>
                <w:sz w:val="24"/>
                <w:szCs w:val="24"/>
                <w:lang w:val="pt-BR" w:eastAsia="pt-BR"/>
              </w:rPr>
              <w:t>Prevenção,</w:t>
            </w:r>
            <w:r w:rsidRPr="00B275CF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 xml:space="preserve"> </w:t>
            </w: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Controle de pragas e doenças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Uso de técnicas e produtos para controlar ou erradicar pragas que possam danificar as plantas.</w:t>
            </w:r>
          </w:p>
          <w:p w:rsidR="00D94512" w:rsidRPr="00865A49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Criação e manutenção de sistemas de irrigação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Instalação e manutenção de sistemas de irrigação automáticos ou manuais para garantir que as plantas recebam a quantidade necessária de água.</w:t>
            </w:r>
          </w:p>
          <w:p w:rsidR="00D94512" w:rsidRPr="00865A49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Limpeza de áreas verdes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Remoção de folhas secas, galhos caídos e outros resíduos que possam acumular no jardim.</w:t>
            </w:r>
          </w:p>
          <w:p w:rsidR="00D94512" w:rsidRPr="00865A49" w:rsidRDefault="00D94512" w:rsidP="00DA4073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</w:pPr>
            <w:r w:rsidRPr="00865A49">
              <w:rPr>
                <w:rFonts w:ascii="Book Antiqua" w:eastAsia="Times New Roman" w:hAnsi="Book Antiqua" w:cs="Times New Roman"/>
                <w:b/>
                <w:bCs/>
                <w:sz w:val="24"/>
                <w:szCs w:val="24"/>
                <w:lang w:val="pt-BR" w:eastAsia="pt-BR"/>
              </w:rPr>
              <w:t>Transplante de plantas</w:t>
            </w:r>
            <w:r w:rsidRPr="00865A49">
              <w:rPr>
                <w:rFonts w:ascii="Book Antiqua" w:eastAsia="Times New Roman" w:hAnsi="Book Antiqua" w:cs="Times New Roman"/>
                <w:sz w:val="24"/>
                <w:szCs w:val="24"/>
                <w:lang w:val="pt-BR" w:eastAsia="pt-BR"/>
              </w:rPr>
              <w:t>: Mudança de plantas de um local para outro para otimizar seu crescimento ou para atender a mudanças no ambiente.</w:t>
            </w:r>
          </w:p>
          <w:p w:rsidR="00D94512" w:rsidRPr="00B275CF" w:rsidRDefault="00D94512" w:rsidP="00DA4073">
            <w:pPr>
              <w:spacing w:line="36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sz w:val="24"/>
                <w:szCs w:val="24"/>
              </w:rPr>
              <w:t>Retirada de plantas daninhas dos espaços do jardim</w:t>
            </w:r>
            <w:r w:rsidRPr="00B275CF">
              <w:rPr>
                <w:rFonts w:ascii="Book Antiqua" w:hAnsi="Book Antiqua" w:cs="Times New Roman"/>
                <w:sz w:val="24"/>
                <w:szCs w:val="24"/>
              </w:rPr>
              <w:t>;</w:t>
            </w:r>
          </w:p>
          <w:p w:rsidR="00D94512" w:rsidRPr="00040370" w:rsidRDefault="00D94512" w:rsidP="00DA4073">
            <w:pPr>
              <w:spacing w:line="36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sz w:val="24"/>
                <w:szCs w:val="24"/>
              </w:rPr>
              <w:lastRenderedPageBreak/>
              <w:t>Destinação final do material orgânico decorrente da limpeza e manutenção do jardim</w:t>
            </w:r>
            <w:r w:rsidRPr="00B275CF">
              <w:rPr>
                <w:rFonts w:ascii="Book Antiqua" w:hAnsi="Book Antiqua" w:cs="Times New Roman"/>
                <w:sz w:val="24"/>
                <w:szCs w:val="24"/>
              </w:rPr>
              <w:t>;</w:t>
            </w:r>
          </w:p>
          <w:p w:rsidR="00D94512" w:rsidRPr="00B275CF" w:rsidRDefault="00D94512" w:rsidP="00DA4073">
            <w:pPr>
              <w:jc w:val="both"/>
              <w:rPr>
                <w:rFonts w:ascii="Book Antiqua" w:eastAsiaTheme="minorHAnsi" w:hAnsi="Book Antiqua" w:cs="Times New Roman"/>
                <w:b/>
                <w:bCs/>
                <w:sz w:val="24"/>
                <w:szCs w:val="24"/>
                <w:lang w:val="pt-BR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12" w:rsidRPr="00B275CF" w:rsidRDefault="00D94512" w:rsidP="00DA4073">
            <w:pPr>
              <w:spacing w:line="360" w:lineRule="auto"/>
              <w:rPr>
                <w:rFonts w:ascii="Book Antiqua" w:hAnsi="Book Antiqua" w:cs="Times New Roman"/>
                <w:b/>
                <w:bCs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bCs/>
                <w:sz w:val="24"/>
                <w:szCs w:val="24"/>
              </w:rPr>
              <w:lastRenderedPageBreak/>
              <w:t>R$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12" w:rsidRPr="00B275CF" w:rsidRDefault="00D94512" w:rsidP="00DA4073">
            <w:pPr>
              <w:spacing w:line="360" w:lineRule="auto"/>
              <w:rPr>
                <w:rFonts w:ascii="Book Antiqua" w:hAnsi="Book Antiqua" w:cs="Times New Roman"/>
                <w:b/>
                <w:bCs/>
                <w:sz w:val="24"/>
                <w:szCs w:val="24"/>
              </w:rPr>
            </w:pPr>
            <w:r w:rsidRPr="00B275CF">
              <w:rPr>
                <w:rFonts w:ascii="Book Antiqua" w:hAnsi="Book Antiqua" w:cs="Times New Roman"/>
                <w:b/>
                <w:bCs/>
                <w:sz w:val="24"/>
                <w:szCs w:val="24"/>
              </w:rPr>
              <w:t>R$</w:t>
            </w:r>
          </w:p>
        </w:tc>
      </w:tr>
    </w:tbl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sz w:val="24"/>
          <w:szCs w:val="24"/>
        </w:rPr>
      </w:pP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sz w:val="24"/>
          <w:szCs w:val="24"/>
        </w:rPr>
      </w:pPr>
      <w:r w:rsidRPr="00B275CF">
        <w:rPr>
          <w:rFonts w:ascii="Book Antiqua" w:hAnsi="Book Antiqua" w:cs="Times New Roman"/>
          <w:sz w:val="24"/>
          <w:szCs w:val="24"/>
        </w:rPr>
        <w:t>Taquaral-SP, _____de _________________de 2025.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sz w:val="24"/>
          <w:szCs w:val="24"/>
        </w:rPr>
      </w:pP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_________________________________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Nome do responsável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b/>
          <w:bCs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>CPF</w:t>
      </w:r>
    </w:p>
    <w:p w:rsidR="00D94512" w:rsidRPr="00B275CF" w:rsidRDefault="00D94512" w:rsidP="00D94512">
      <w:pPr>
        <w:spacing w:line="360" w:lineRule="auto"/>
        <w:rPr>
          <w:rFonts w:ascii="Book Antiqua" w:hAnsi="Book Antiqua" w:cs="Times New Roman"/>
          <w:sz w:val="24"/>
          <w:szCs w:val="24"/>
        </w:rPr>
      </w:pPr>
      <w:r w:rsidRPr="00B275CF">
        <w:rPr>
          <w:rFonts w:ascii="Book Antiqua" w:hAnsi="Book Antiqua" w:cs="Times New Roman"/>
          <w:b/>
          <w:bCs/>
          <w:sz w:val="24"/>
          <w:szCs w:val="24"/>
        </w:rPr>
        <w:t xml:space="preserve"> RG.</w:t>
      </w:r>
    </w:p>
    <w:p w:rsidR="00D94512" w:rsidRPr="00B275CF" w:rsidRDefault="00D94512" w:rsidP="00D94512">
      <w:pPr>
        <w:rPr>
          <w:rFonts w:ascii="Book Antiqua" w:hAnsi="Book Antiqua" w:cs="Times New Roman"/>
          <w:sz w:val="24"/>
          <w:szCs w:val="24"/>
        </w:rPr>
      </w:pPr>
    </w:p>
    <w:p w:rsidR="00D94512" w:rsidRPr="00B275CF" w:rsidRDefault="00D94512" w:rsidP="00D94512">
      <w:pPr>
        <w:rPr>
          <w:rFonts w:ascii="Book Antiqua" w:hAnsi="Book Antiqua" w:cs="Times New Roman"/>
          <w:sz w:val="24"/>
          <w:szCs w:val="24"/>
        </w:rPr>
      </w:pPr>
    </w:p>
    <w:p w:rsidR="00B4042D" w:rsidRDefault="00B4042D"/>
    <w:sectPr w:rsidR="00B4042D" w:rsidSect="00B275CF">
      <w:pgSz w:w="11906" w:h="16838"/>
      <w:pgMar w:top="851" w:right="1134" w:bottom="1134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12"/>
    <w:rsid w:val="00B4042D"/>
    <w:rsid w:val="00BB78A5"/>
    <w:rsid w:val="00D9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56F7"/>
  <w15:chartTrackingRefBased/>
  <w15:docId w15:val="{E5837909-6ECD-4874-B23E-7B3523DB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D9451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94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2025-09-08T16:31:00Z</dcterms:created>
  <dcterms:modified xsi:type="dcterms:W3CDTF">2025-09-08T16:32:00Z</dcterms:modified>
</cp:coreProperties>
</file>